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080"/>
        <w:gridCol w:w="1200"/>
        <w:gridCol w:w="1200"/>
        <w:gridCol w:w="1200"/>
        <w:gridCol w:w="980"/>
        <w:gridCol w:w="400"/>
      </w:tblGrid>
      <w:tr w:rsidR="00CA3F9E">
        <w:trPr>
          <w:trHeight w:hRule="exact" w:val="4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18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Додаток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№2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r>
              <w:rPr>
                <w:rFonts w:ascii="Arial" w:eastAsia="Arial" w:hAnsi="Arial" w:cs="Arial"/>
                <w:sz w:val="14"/>
              </w:rPr>
              <w:t xml:space="preserve">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десятої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позачергової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сесії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восьмого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скликання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 w:rsidTr="00C951C9">
        <w:trPr>
          <w:trHeight w:hRule="exact" w:val="21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r>
              <w:rPr>
                <w:rFonts w:ascii="Arial" w:eastAsia="Arial" w:hAnsi="Arial" w:cs="Arial"/>
                <w:sz w:val="14"/>
              </w:rPr>
              <w:t xml:space="preserve">міської ради "Про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показників бюджету міської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r>
              <w:rPr>
                <w:rFonts w:ascii="Arial" w:eastAsia="Arial" w:hAnsi="Arial" w:cs="Arial"/>
                <w:sz w:val="14"/>
              </w:rPr>
              <w:t xml:space="preserve">територіальної громади на 2021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рік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" № 573-10-VIII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22.07.2021 р.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8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2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ФІНАНСУВАННЯ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4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B393D">
            <w:pPr>
              <w:jc w:val="center"/>
            </w:pPr>
            <w:r w:rsidRPr="00A91C6D">
              <w:rPr>
                <w:rFonts w:ascii="Arial" w:eastAsia="Arial" w:hAnsi="Arial" w:cs="Arial"/>
                <w:b/>
                <w:sz w:val="24"/>
                <w:lang w:val="uk-UA"/>
              </w:rPr>
              <w:t>бюджету Решетилівської міської територіальної громади на 2021 рік</w:t>
            </w:r>
            <w:bookmarkStart w:id="0" w:name="_GoBack"/>
            <w:bookmarkEnd w:id="0"/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1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2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16515000000</w:t>
            </w: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4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2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4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proofErr w:type="spellStart"/>
            <w:r>
              <w:rPr>
                <w:b/>
                <w:sz w:val="16"/>
              </w:rPr>
              <w:t>Найменування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згідно</w:t>
            </w:r>
            <w:proofErr w:type="spellEnd"/>
            <w:r>
              <w:rPr>
                <w:b/>
                <w:sz w:val="16"/>
              </w:rPr>
              <w:br/>
              <w:t xml:space="preserve">з </w:t>
            </w:r>
            <w:proofErr w:type="spellStart"/>
            <w:r>
              <w:rPr>
                <w:b/>
                <w:sz w:val="16"/>
              </w:rPr>
              <w:t>Класифікацією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фінансування</w:t>
            </w:r>
            <w:proofErr w:type="spellEnd"/>
            <w:r>
              <w:rPr>
                <w:b/>
                <w:sz w:val="16"/>
              </w:rPr>
              <w:t xml:space="preserve">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proofErr w:type="spellStart"/>
            <w:r>
              <w:rPr>
                <w:b/>
                <w:sz w:val="16"/>
              </w:rPr>
              <w:t>Загальний</w:t>
            </w:r>
            <w:proofErr w:type="spellEnd"/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proofErr w:type="spellStart"/>
            <w:r>
              <w:rPr>
                <w:b/>
                <w:sz w:val="12"/>
              </w:rPr>
              <w:t>Спеціальний</w:t>
            </w:r>
            <w:proofErr w:type="spellEnd"/>
            <w:r>
              <w:rPr>
                <w:b/>
                <w:sz w:val="12"/>
              </w:rPr>
              <w:t xml:space="preserve"> фонд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58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CA3F9E">
            <w:pPr>
              <w:pStyle w:val="EMPTYCELLSTYLE"/>
            </w:pPr>
          </w:p>
        </w:tc>
        <w:tc>
          <w:tcPr>
            <w:tcW w:w="55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proofErr w:type="spellStart"/>
            <w:r>
              <w:rPr>
                <w:b/>
                <w:sz w:val="16"/>
              </w:rPr>
              <w:t>усього</w:t>
            </w:r>
            <w:proofErr w:type="spellEnd"/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b/>
                <w:sz w:val="12"/>
              </w:rPr>
              <w:t xml:space="preserve">у тому </w:t>
            </w:r>
            <w:proofErr w:type="spellStart"/>
            <w:r>
              <w:rPr>
                <w:b/>
                <w:sz w:val="12"/>
              </w:rPr>
              <w:t>числі</w:t>
            </w:r>
            <w:proofErr w:type="spellEnd"/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2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  <w:jc w:val="center"/>
            </w:pP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за типом кредитора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6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Внутрішнє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6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208000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Фінансування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рахунок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зміни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залишків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8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208400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передаються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фонду бюджету до бюджету розвитку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  <w:jc w:val="center"/>
            </w:pP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за типом </w:t>
            </w:r>
            <w:proofErr w:type="spellStart"/>
            <w:r>
              <w:rPr>
                <w:b/>
              </w:rPr>
              <w:t>боргового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зобов’язання</w:t>
            </w:r>
            <w:proofErr w:type="spellEnd"/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6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Фінансування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за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активними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операціями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26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602000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Зміни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обсягів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8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602400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Кошти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що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передаються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загального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фонду бюджету до бюджету розвитку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  <w:jc w:val="center"/>
            </w:pPr>
            <w: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A3F9E" w:rsidRDefault="00982D3C">
            <w:pPr>
              <w:ind w:left="60" w:right="60"/>
            </w:pPr>
            <w:proofErr w:type="spellStart"/>
            <w:r>
              <w:t>Загальне</w:t>
            </w:r>
            <w:proofErr w:type="spellEnd"/>
            <w:r>
              <w:t xml:space="preserve"> </w:t>
            </w:r>
            <w:proofErr w:type="spellStart"/>
            <w:r>
              <w:t>фінансування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-5 840 522,00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CA3F9E" w:rsidRDefault="00982D3C">
            <w:pPr>
              <w:ind w:right="60"/>
              <w:jc w:val="right"/>
            </w:pPr>
            <w:r>
              <w:rPr>
                <w:b/>
                <w:sz w:val="16"/>
              </w:rPr>
              <w:t>5 840 522,00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80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4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20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98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  <w:tr w:rsidR="00CA3F9E">
        <w:trPr>
          <w:trHeight w:hRule="exact" w:val="320"/>
        </w:trPr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102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5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pPr>
              <w:ind w:right="60"/>
            </w:pPr>
            <w:proofErr w:type="spellStart"/>
            <w:r>
              <w:rPr>
                <w:b/>
              </w:rPr>
              <w:t>Міський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200" w:type="dxa"/>
          </w:tcPr>
          <w:p w:rsidR="00CA3F9E" w:rsidRDefault="00CA3F9E">
            <w:pPr>
              <w:pStyle w:val="EMPTYCELLSTYLE"/>
            </w:pPr>
          </w:p>
        </w:tc>
        <w:tc>
          <w:tcPr>
            <w:tcW w:w="3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A3F9E" w:rsidRDefault="00982D3C">
            <w:proofErr w:type="spellStart"/>
            <w:r>
              <w:t>Дядюнова</w:t>
            </w:r>
            <w:proofErr w:type="spellEnd"/>
            <w:r>
              <w:t xml:space="preserve"> О.А.</w:t>
            </w:r>
          </w:p>
        </w:tc>
        <w:tc>
          <w:tcPr>
            <w:tcW w:w="400" w:type="dxa"/>
          </w:tcPr>
          <w:p w:rsidR="00CA3F9E" w:rsidRDefault="00CA3F9E">
            <w:pPr>
              <w:pStyle w:val="EMPTYCELLSTYLE"/>
            </w:pPr>
          </w:p>
        </w:tc>
      </w:tr>
    </w:tbl>
    <w:p w:rsidR="00982D3C" w:rsidRDefault="00982D3C"/>
    <w:sectPr w:rsidR="00982D3C" w:rsidSect="007005A8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CA3F9E"/>
    <w:rsid w:val="007005A8"/>
    <w:rsid w:val="00982D3C"/>
    <w:rsid w:val="009B393D"/>
    <w:rsid w:val="00C951C9"/>
    <w:rsid w:val="00CA3F9E"/>
    <w:rsid w:val="00EC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E3B78-5CE8-4128-BD17-C9A5DDA8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005A8"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2021-07-26T11:45:00Z</dcterms:created>
  <dcterms:modified xsi:type="dcterms:W3CDTF">2021-07-26T12:45:00Z</dcterms:modified>
</cp:coreProperties>
</file>